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F0" w:rsidRPr="00AA6460" w:rsidRDefault="00166DF0" w:rsidP="00166DF0">
      <w:pPr>
        <w:pStyle w:val="1"/>
        <w:rPr>
          <w:rFonts w:eastAsia="Times New Roman"/>
        </w:rPr>
      </w:pPr>
      <w:bookmarkStart w:id="0" w:name="_Toc327921735"/>
      <w:r>
        <w:rPr>
          <w:rFonts w:eastAsia="Times New Roman"/>
        </w:rPr>
        <w:t xml:space="preserve">Лабораторная работа №5. </w:t>
      </w:r>
      <w:r w:rsidRPr="00AA6460">
        <w:rPr>
          <w:rFonts w:eastAsia="Times New Roman" w:hint="eastAsia"/>
        </w:rPr>
        <w:t>С</w:t>
      </w:r>
      <w:r>
        <w:rPr>
          <w:rFonts w:eastAsia="Times New Roman"/>
        </w:rPr>
        <w:t>оздание интерактивных презентаций: триггеры</w:t>
      </w:r>
      <w:bookmarkEnd w:id="0"/>
    </w:p>
    <w:p w:rsidR="00166DF0" w:rsidRDefault="00166DF0" w:rsidP="00166DF0">
      <w:pPr>
        <w:spacing w:after="0"/>
        <w:rPr>
          <w:rFonts w:cs="Times New Roman"/>
          <w:b/>
          <w:i/>
          <w:szCs w:val="24"/>
        </w:rPr>
      </w:pPr>
      <w:r w:rsidRPr="00E24A44">
        <w:rPr>
          <w:rFonts w:cs="Times New Roman"/>
          <w:b/>
          <w:i/>
          <w:szCs w:val="24"/>
        </w:rPr>
        <w:t>В данной лабораторной работе вы узнаете</w:t>
      </w:r>
      <w:r>
        <w:rPr>
          <w:rFonts w:cs="Times New Roman"/>
          <w:b/>
          <w:i/>
          <w:szCs w:val="24"/>
        </w:rPr>
        <w:t xml:space="preserve"> </w:t>
      </w:r>
    </w:p>
    <w:p w:rsidR="00166DF0" w:rsidRPr="00C81C02" w:rsidRDefault="00166DF0" w:rsidP="00166DF0">
      <w:pPr>
        <w:spacing w:after="0"/>
        <w:rPr>
          <w:rFonts w:cs="Times New Roman"/>
          <w:szCs w:val="24"/>
        </w:rPr>
      </w:pPr>
      <w:r w:rsidRPr="00C81C02">
        <w:rPr>
          <w:rFonts w:cs="Times New Roman"/>
          <w:szCs w:val="24"/>
        </w:rPr>
        <w:t>- что такое триггер</w:t>
      </w:r>
    </w:p>
    <w:p w:rsidR="00166DF0" w:rsidRPr="00BB0ED9" w:rsidRDefault="00166DF0" w:rsidP="00166DF0">
      <w:pPr>
        <w:spacing w:after="0"/>
        <w:rPr>
          <w:rFonts w:cs="Times New Roman"/>
          <w:szCs w:val="24"/>
        </w:rPr>
      </w:pPr>
      <w:r w:rsidRPr="00C81C02">
        <w:rPr>
          <w:rFonts w:cs="Times New Roman"/>
          <w:szCs w:val="24"/>
        </w:rPr>
        <w:t>- как с помощью триггера создать интерактивную презентацию</w:t>
      </w:r>
      <w:r>
        <w:rPr>
          <w:rFonts w:cs="Times New Roman"/>
          <w:szCs w:val="24"/>
        </w:rPr>
        <w:t xml:space="preserve"> в </w:t>
      </w:r>
      <w:r>
        <w:rPr>
          <w:rFonts w:cs="Times New Roman"/>
          <w:szCs w:val="24"/>
          <w:lang w:val="en-US"/>
        </w:rPr>
        <w:t>Power</w:t>
      </w:r>
      <w:r w:rsidRPr="00BB0ED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Point</w:t>
      </w:r>
      <w:r w:rsidRPr="00BB0ED9">
        <w:rPr>
          <w:rFonts w:cs="Times New Roman"/>
          <w:szCs w:val="24"/>
        </w:rPr>
        <w:t xml:space="preserve"> 2007</w:t>
      </w:r>
    </w:p>
    <w:p w:rsidR="00166DF0" w:rsidRDefault="00166DF0" w:rsidP="00166DF0">
      <w:pPr>
        <w:spacing w:after="0"/>
        <w:rPr>
          <w:rFonts w:ascii="'times new roman'" w:eastAsia="Times New Roman" w:hAnsi="'times new roman'"/>
          <w:color w:val="000000"/>
          <w:szCs w:val="24"/>
          <w:lang w:eastAsia="ru-RU"/>
        </w:rPr>
      </w:pPr>
    </w:p>
    <w:p w:rsidR="00166DF0" w:rsidRDefault="00166DF0" w:rsidP="00166DF0">
      <w:pPr>
        <w:spacing w:after="0"/>
        <w:rPr>
          <w:rFonts w:ascii="'times new roman'" w:eastAsia="Times New Roman" w:hAnsi="'times new roman'"/>
          <w:b/>
          <w:color w:val="000000"/>
          <w:szCs w:val="24"/>
          <w:lang w:eastAsia="ru-RU"/>
        </w:rPr>
      </w:pPr>
      <w:r w:rsidRPr="00C81C02">
        <w:rPr>
          <w:rFonts w:ascii="'times new roman'" w:eastAsia="Times New Roman" w:hAnsi="'times new roman'"/>
          <w:b/>
          <w:color w:val="000000"/>
          <w:szCs w:val="24"/>
          <w:lang w:eastAsia="ru-RU"/>
        </w:rPr>
        <w:t>Введение</w:t>
      </w:r>
    </w:p>
    <w:p w:rsidR="00166DF0" w:rsidRPr="00C81C02" w:rsidRDefault="00166DF0" w:rsidP="00166DF0">
      <w:pPr>
        <w:spacing w:after="0"/>
        <w:ind w:firstLine="567"/>
        <w:rPr>
          <w:rFonts w:ascii="'times new roman'" w:eastAsia="Times New Roman" w:hAnsi="'times new roman'"/>
          <w:b/>
          <w:szCs w:val="24"/>
          <w:lang w:eastAsia="ru-RU"/>
        </w:rPr>
      </w:pPr>
      <w:r w:rsidRPr="00C81C02">
        <w:rPr>
          <w:bCs/>
          <w:shd w:val="clear" w:color="auto" w:fill="FFFFFF"/>
        </w:rPr>
        <w:t>Из вычислительно техники известно, что</w:t>
      </w:r>
      <w:r>
        <w:rPr>
          <w:b/>
          <w:bCs/>
          <w:shd w:val="clear" w:color="auto" w:fill="FFFFFF"/>
        </w:rPr>
        <w:t xml:space="preserve"> триггер</w:t>
      </w:r>
      <w:r>
        <w:rPr>
          <w:shd w:val="clear" w:color="auto" w:fill="FFFFFF"/>
        </w:rPr>
        <w:t>(триггерная система)— класс электронных устройств, обладающих способностью длительно находиться в одном из двух устойчивых состояний и чередовать их под воздействием внешних сигналов(материал Википедии).</w:t>
      </w:r>
    </w:p>
    <w:p w:rsidR="00166DF0" w:rsidRPr="00AA6460" w:rsidRDefault="00166DF0" w:rsidP="00166DF0">
      <w:pPr>
        <w:spacing w:after="0"/>
        <w:ind w:firstLine="567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Но, в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программе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PowerPoint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можно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создавать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различные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эффекты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анимации.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Одним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из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таких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средств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является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триггер.</w:t>
      </w:r>
    </w:p>
    <w:p w:rsidR="00166DF0" w:rsidRPr="00AA6460" w:rsidRDefault="00166DF0" w:rsidP="00166DF0">
      <w:pPr>
        <w:spacing w:after="0"/>
        <w:ind w:firstLine="567"/>
        <w:rPr>
          <w:rFonts w:eastAsia="Times New Roman"/>
          <w:color w:val="000000"/>
          <w:sz w:val="27"/>
          <w:szCs w:val="27"/>
          <w:lang w:eastAsia="ru-RU"/>
        </w:rPr>
      </w:pPr>
      <w:r w:rsidRPr="00C81C02">
        <w:rPr>
          <w:rFonts w:ascii="'times new roman'" w:eastAsia="Times New Roman" w:hAnsi="'times new roman'"/>
          <w:bCs/>
          <w:i/>
          <w:color w:val="000000"/>
          <w:szCs w:val="24"/>
          <w:lang w:eastAsia="ru-RU"/>
        </w:rPr>
        <w:t>Триггер</w:t>
      </w:r>
      <w:r>
        <w:rPr>
          <w:rFonts w:ascii="'times new roman'" w:eastAsia="Times New Roman" w:hAnsi="'times new roman'"/>
          <w:bCs/>
          <w:i/>
          <w:color w:val="000000"/>
          <w:szCs w:val="24"/>
          <w:lang w:eastAsia="ru-RU"/>
        </w:rPr>
        <w:t xml:space="preserve"> в </w:t>
      </w:r>
      <w:r w:rsidRPr="00C81C02">
        <w:rPr>
          <w:rFonts w:ascii="'times new roman'" w:eastAsia="Times New Roman" w:hAnsi="'times new roman'"/>
          <w:b/>
          <w:bCs/>
          <w:i/>
          <w:color w:val="000000"/>
          <w:szCs w:val="24"/>
          <w:lang w:eastAsia="ru-RU"/>
        </w:rPr>
        <w:t xml:space="preserve"> </w:t>
      </w:r>
      <w:r w:rsidRPr="00C81C02">
        <w:rPr>
          <w:rFonts w:ascii="'times new roman'" w:eastAsia="Times New Roman" w:hAnsi="'times new roman'"/>
          <w:i/>
          <w:color w:val="000000"/>
          <w:szCs w:val="24"/>
          <w:lang w:eastAsia="ru-RU"/>
        </w:rPr>
        <w:t>PowerPoint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-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средство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анимации,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позволяющее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задать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условие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действия</w:t>
      </w:r>
      <w:r>
        <w:rPr>
          <w:rFonts w:eastAsia="Times New Roman"/>
          <w:color w:val="000000"/>
          <w:sz w:val="27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или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времени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выделенному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элементу.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этом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анимация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запускается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щелчку.</w:t>
      </w:r>
    </w:p>
    <w:p w:rsidR="00166DF0" w:rsidRDefault="00166DF0" w:rsidP="00166DF0">
      <w:pPr>
        <w:pStyle w:val="11"/>
        <w:rPr>
          <w:lang w:eastAsia="ru-RU"/>
        </w:rPr>
      </w:pPr>
      <w:r>
        <w:rPr>
          <w:lang w:eastAsia="ru-RU"/>
        </w:rPr>
        <w:t>Задание 1</w:t>
      </w:r>
    </w:p>
    <w:p w:rsidR="00166DF0" w:rsidRPr="00AA6460" w:rsidRDefault="00166DF0" w:rsidP="00166DF0">
      <w:pPr>
        <w:spacing w:after="0"/>
        <w:rPr>
          <w:rFonts w:eastAsia="Times New Roman"/>
          <w:color w:val="000000"/>
          <w:sz w:val="27"/>
          <w:szCs w:val="27"/>
          <w:lang w:eastAsia="ru-RU"/>
        </w:rPr>
      </w:pP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Рассмотрим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технологию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создания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триггера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примере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логической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игры.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Сделаем слайд с заданием: </w:t>
      </w:r>
      <w:r>
        <w:rPr>
          <w:rFonts w:ascii="'times new roman'" w:eastAsia="Times New Roman" w:hAnsi="'times new roman'" w:hint="eastAsia"/>
          <w:color w:val="000000"/>
          <w:szCs w:val="24"/>
          <w:lang w:eastAsia="ru-RU"/>
        </w:rPr>
        <w:t>«</w:t>
      </w:r>
      <w:r w:rsidRPr="00166DF0">
        <w:rPr>
          <w:rFonts w:ascii="'times new roman'" w:eastAsia="Times New Roman" w:hAnsi="'times new roman'"/>
          <w:color w:val="000000"/>
          <w:szCs w:val="24"/>
          <w:lang w:eastAsia="ru-RU"/>
        </w:rPr>
        <w:t>Выбери из фигур четырехугольник</w:t>
      </w:r>
      <w:r>
        <w:rPr>
          <w:rFonts w:ascii="'times new roman'" w:eastAsia="Times New Roman" w:hAnsi="'times new roman'" w:hint="eastAsia"/>
          <w:color w:val="000000"/>
          <w:szCs w:val="24"/>
          <w:lang w:eastAsia="ru-RU"/>
        </w:rPr>
        <w:t>»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>. При щелчке на верн</w:t>
      </w:r>
      <w:r>
        <w:rPr>
          <w:rFonts w:ascii="'times new roman'" w:eastAsia="Times New Roman" w:hAnsi="'times new roman'"/>
          <w:color w:val="000000"/>
          <w:szCs w:val="24"/>
          <w:lang w:val="en-US" w:eastAsia="ru-RU"/>
        </w:rPr>
        <w:t xml:space="preserve">ую фигуру 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>– фигура увеличивает размер и вылетает веселый смайл,  при щелчке на неверную фигуру – вылетает грустный смайл.</w:t>
      </w:r>
    </w:p>
    <w:p w:rsidR="00166DF0" w:rsidRPr="00AA6460" w:rsidRDefault="00166DF0" w:rsidP="00166DF0">
      <w:pPr>
        <w:spacing w:after="0"/>
        <w:rPr>
          <w:rFonts w:eastAsia="Times New Roman"/>
          <w:color w:val="000000"/>
          <w:sz w:val="27"/>
          <w:szCs w:val="27"/>
          <w:lang w:eastAsia="ru-RU"/>
        </w:rPr>
      </w:pP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1.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Вначале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нужно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слайде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разместить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объекты.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</w:p>
    <w:p w:rsidR="002D16EF" w:rsidRDefault="002D16EF"/>
    <w:p w:rsidR="00166DF0" w:rsidRDefault="00166DF0" w:rsidP="00166D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2050" cy="23137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31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Pr="00AA6460" w:rsidRDefault="00166DF0" w:rsidP="00166DF0">
      <w:pPr>
        <w:spacing w:after="0"/>
        <w:rPr>
          <w:rFonts w:eastAsia="Times New Roman"/>
          <w:color w:val="000000"/>
          <w:sz w:val="27"/>
          <w:szCs w:val="27"/>
          <w:lang w:eastAsia="ru-RU"/>
        </w:rPr>
      </w:pP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2.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Нужно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продумать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каким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образом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к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ним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будет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применена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анимация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триггер.</w:t>
      </w:r>
    </w:p>
    <w:p w:rsidR="00166DF0" w:rsidRPr="00AA6460" w:rsidRDefault="00166DF0" w:rsidP="00166DF0">
      <w:pPr>
        <w:spacing w:after="0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Для начала зададим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выбранную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анимацию.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Для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этого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верхней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панели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«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Анимация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»</w:t>
      </w:r>
      <w:r>
        <w:rPr>
          <w:rFonts w:eastAsia="Times New Roman"/>
          <w:color w:val="000000"/>
          <w:sz w:val="27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откроем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настройку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анимации.</w:t>
      </w:r>
    </w:p>
    <w:p w:rsidR="00166DF0" w:rsidRDefault="00166DF0" w:rsidP="00166DF0">
      <w:pPr>
        <w:jc w:val="center"/>
      </w:pPr>
      <w:r w:rsidRPr="00166DF0">
        <w:drawing>
          <wp:inline distT="0" distB="0" distL="0" distR="0">
            <wp:extent cx="2143847" cy="1152605"/>
            <wp:effectExtent l="19050" t="0" r="8803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53" r="71758" b="8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84" cy="11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Pr="00BB0ED9" w:rsidRDefault="00166DF0" w:rsidP="00166DF0">
      <w:pPr>
        <w:spacing w:after="0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ascii="'times new roman'" w:eastAsia="Times New Roman" w:hAnsi="'times new roman'"/>
          <w:color w:val="000000"/>
          <w:szCs w:val="24"/>
          <w:lang w:eastAsia="ru-RU"/>
        </w:rPr>
        <w:t>3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Кнопкой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мыши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выделяем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верную фигуру которая будет изменять размер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области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задач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(справа), в окне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«Настройка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анимации»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щелкаем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кнопке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«Добавить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эффект», 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lastRenderedPageBreak/>
        <w:t xml:space="preserve">далее </w:t>
      </w:r>
      <w:r w:rsidRPr="00BB0ED9">
        <w:rPr>
          <w:rFonts w:ascii="'times new roman'" w:eastAsia="Times New Roman" w:hAnsi="'times new roman'" w:hint="eastAsia"/>
          <w:color w:val="000000"/>
          <w:szCs w:val="24"/>
          <w:lang w:eastAsia="ru-RU"/>
        </w:rPr>
        <w:t>«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>Выделение</w:t>
      </w:r>
      <w:r w:rsidRPr="00BB0ED9">
        <w:rPr>
          <w:rFonts w:ascii="'times new roman'" w:eastAsia="Times New Roman" w:hAnsi="'times new roman'"/>
          <w:bCs/>
          <w:color w:val="000000"/>
          <w:szCs w:val="24"/>
          <w:lang w:eastAsia="ru-RU"/>
        </w:rPr>
        <w:t>» - «</w:t>
      </w:r>
      <w:r>
        <w:rPr>
          <w:rFonts w:ascii="'times new roman'" w:eastAsia="Times New Roman" w:hAnsi="'times new roman'"/>
          <w:bCs/>
          <w:color w:val="000000"/>
          <w:szCs w:val="24"/>
          <w:lang w:eastAsia="ru-RU"/>
        </w:rPr>
        <w:t>Изменение размера</w:t>
      </w:r>
      <w:r w:rsidRPr="00BB0ED9">
        <w:rPr>
          <w:rFonts w:ascii="'times new roman'" w:eastAsia="Times New Roman" w:hAnsi="'times new roman'"/>
          <w:bCs/>
          <w:color w:val="000000"/>
          <w:szCs w:val="24"/>
          <w:lang w:eastAsia="ru-RU"/>
        </w:rPr>
        <w:t>»</w:t>
      </w:r>
      <w:r>
        <w:rPr>
          <w:rFonts w:ascii="'times new roman'" w:eastAsia="Times New Roman" w:hAnsi="'times new roman'"/>
          <w:bCs/>
          <w:color w:val="000000"/>
          <w:szCs w:val="24"/>
          <w:lang w:eastAsia="ru-RU"/>
        </w:rPr>
        <w:t>. Обязательно эффект анимации должен запускаться щелчком, как на изображении ниже. Просмотрите слайд в режиме просмотра (клавиша F5 на клавиатуре), убедитесь, что при щелчке на слайд, прямоугольник изменяет размеры.</w:t>
      </w:r>
    </w:p>
    <w:p w:rsidR="00166DF0" w:rsidRDefault="00166DF0" w:rsidP="00166DF0"/>
    <w:p w:rsidR="00166DF0" w:rsidRDefault="00166DF0" w:rsidP="00166DF0">
      <w:pPr>
        <w:jc w:val="center"/>
      </w:pPr>
      <w:r>
        <w:rPr>
          <w:noProof/>
          <w:lang w:eastAsia="ru-RU"/>
        </w:rPr>
        <w:pict>
          <v:roundrect id="_x0000_s1030" style="position:absolute;left:0;text-align:left;margin-left:352.9pt;margin-top:112.4pt;width:92.55pt;height:14.55pt;z-index:251664384" arcsize="10923f" filled="f" strokecolor="#1f497d [3215]" strokeweight="2.25pt"/>
        </w:pict>
      </w:r>
      <w:r>
        <w:rPr>
          <w:noProof/>
          <w:lang w:eastAsia="ru-RU"/>
        </w:rPr>
        <w:pict>
          <v:roundrect id="_x0000_s1028" style="position:absolute;left:0;text-align:left;margin-left:154.2pt;margin-top:126.95pt;width:92.55pt;height:14.55pt;z-index:251663360" arcsize="10923f" o:regroupid="2" filled="f" strokecolor="#1f497d [3215]" strokeweight="2.25pt"/>
        </w:pict>
      </w:r>
      <w:r>
        <w:rPr>
          <w:noProof/>
          <w:lang w:eastAsia="ru-RU"/>
        </w:rPr>
        <w:pict>
          <v:roundrect id="_x0000_s1027" style="position:absolute;left:0;text-align:left;margin-left:229.15pt;margin-top:104.9pt;width:92.55pt;height:14.55pt;z-index:251662336" arcsize="10923f" o:regroupid="2" filled="f" strokecolor="#1f497d [3215]" strokeweight="2.25pt"/>
        </w:pict>
      </w:r>
      <w:r>
        <w:rPr>
          <w:noProof/>
          <w:lang w:eastAsia="ru-RU"/>
        </w:rPr>
        <w:drawing>
          <wp:inline distT="0" distB="0" distL="0" distR="0">
            <wp:extent cx="4324350" cy="30755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216" b="3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7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7338" cy="3238500"/>
            <wp:effectExtent l="19050" t="0" r="14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500" t="17179" b="2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25" cy="32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jc w:val="center"/>
      </w:pPr>
    </w:p>
    <w:p w:rsidR="00166DF0" w:rsidRDefault="00166DF0" w:rsidP="00166DF0">
      <w:r>
        <w:t xml:space="preserve">4. Далее настроим так, чтобы при щелчке именно на </w:t>
      </w:r>
      <w:r>
        <w:rPr>
          <w:b/>
        </w:rPr>
        <w:t>прямоугольник</w:t>
      </w:r>
      <w:r>
        <w:t xml:space="preserve"> (а не на слайд), он изменял размер, для этого и применяется триггер.</w:t>
      </w:r>
    </w:p>
    <w:p w:rsidR="00166DF0" w:rsidRDefault="00166DF0" w:rsidP="00166DF0">
      <w:r>
        <w:t xml:space="preserve">Нажмите на кнопку со стрелкой у эффекта анимации изменение размера (в нашем случае, Ромб 11) на панели </w:t>
      </w:r>
      <w:r w:rsidRPr="00166DF0">
        <w:rPr>
          <w:b/>
        </w:rPr>
        <w:t>Настройка анимации</w:t>
      </w:r>
      <w:r>
        <w:t xml:space="preserve">. Далее выберите команду </w:t>
      </w:r>
      <w:r w:rsidRPr="00166DF0">
        <w:rPr>
          <w:b/>
        </w:rPr>
        <w:t>Время…</w:t>
      </w:r>
      <w:r>
        <w:rPr>
          <w:b/>
        </w:rPr>
        <w:t xml:space="preserve">, </w:t>
      </w:r>
      <w:r w:rsidRPr="00166DF0">
        <w:t>появится окно настроек эфф</w:t>
      </w:r>
      <w:r>
        <w:t>екта анимации Изменения размера объекта Ромб 11.</w:t>
      </w:r>
    </w:p>
    <w:p w:rsidR="00166DF0" w:rsidRDefault="00166DF0" w:rsidP="00166DF0">
      <w:r>
        <w:rPr>
          <w:noProof/>
          <w:lang w:eastAsia="ru-RU"/>
        </w:rPr>
        <w:pict>
          <v:roundrect id="_x0000_s1031" style="position:absolute;left:0;text-align:left;margin-left:119.7pt;margin-top:101.8pt;width:34.5pt;height:14.55pt;z-index:251665408" arcsize="10923f" filled="f" strokecolor="#1f497d [3215]" strokeweight="2.25pt"/>
        </w:pict>
      </w:r>
      <w:r>
        <w:rPr>
          <w:noProof/>
          <w:lang w:eastAsia="ru-RU"/>
        </w:rPr>
        <w:drawing>
          <wp:inline distT="0" distB="0" distL="0" distR="0">
            <wp:extent cx="1847850" cy="28831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445" t="15897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249278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9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spacing w:after="0"/>
        <w:rPr>
          <w:rFonts w:ascii="'times new roman'" w:eastAsia="Times New Roman" w:hAnsi="'times new roman'"/>
          <w:color w:val="000000"/>
          <w:szCs w:val="24"/>
          <w:lang w:eastAsia="ru-RU"/>
        </w:rPr>
      </w:pP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Нажмите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кнопку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«Переключатели»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левой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нижней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части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окна.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Выберите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параметр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«Начать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выполнение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эффекта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при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щелчке»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Будет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отображен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список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объектов на 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lastRenderedPageBreak/>
        <w:t>слайде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Выбрать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нужный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объект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из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предложенного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списка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>, то есть тот объект, при нажатии на который, анимация должна произойти. В нашем случае, объект Ромб 11.</w:t>
      </w:r>
    </w:p>
    <w:p w:rsidR="00166DF0" w:rsidRDefault="00166DF0" w:rsidP="00166DF0">
      <w:pPr>
        <w:spacing w:after="0"/>
        <w:jc w:val="center"/>
        <w:rPr>
          <w:rFonts w:ascii="'times new roman'" w:eastAsia="Times New Roman" w:hAnsi="'times new roman'"/>
          <w:color w:val="000000"/>
          <w:szCs w:val="24"/>
          <w:lang w:eastAsia="ru-RU"/>
        </w:rPr>
      </w:pPr>
      <w:r>
        <w:rPr>
          <w:noProof/>
          <w:lang w:eastAsia="ru-RU"/>
        </w:rPr>
        <w:pict>
          <v:roundrect id="_x0000_s1033" style="position:absolute;left:0;text-align:left;margin-left:121.2pt;margin-top:123.45pt;width:132.75pt;height:14.55pt;z-index:251667456" arcsize="10923f" filled="f" strokecolor="#1f497d [3215]" strokeweight="2.25pt"/>
        </w:pict>
      </w:r>
      <w:r>
        <w:rPr>
          <w:noProof/>
          <w:lang w:eastAsia="ru-RU"/>
        </w:rPr>
        <w:pict>
          <v:roundrect id="_x0000_s1032" style="position:absolute;left:0;text-align:left;margin-left:257.7pt;margin-top:153.15pt;width:53.25pt;height:14.55pt;z-index:251666432" arcsize="10923f" filled="f" strokecolor="#1f497d [3215]" strokeweight="2.25pt"/>
        </w:pict>
      </w:r>
      <w:r>
        <w:rPr>
          <w:rFonts w:ascii="'times new roman'" w:eastAsia="Times New Roman" w:hAnsi="'times new roman'"/>
          <w:noProof/>
          <w:color w:val="000000"/>
          <w:szCs w:val="24"/>
          <w:lang w:eastAsia="ru-RU"/>
        </w:rPr>
        <w:drawing>
          <wp:inline distT="0" distB="0" distL="0" distR="0">
            <wp:extent cx="3028950" cy="22329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Pr="00AA6460" w:rsidRDefault="00166DF0" w:rsidP="00166DF0">
      <w:pPr>
        <w:spacing w:after="0"/>
        <w:rPr>
          <w:rFonts w:eastAsia="Times New Roman"/>
          <w:szCs w:val="24"/>
          <w:lang w:eastAsia="ru-RU"/>
        </w:rPr>
      </w:pP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5.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области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задач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появится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созданный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триггер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на Ромб 11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</w:p>
    <w:p w:rsidR="00166DF0" w:rsidRDefault="00166DF0" w:rsidP="00166DF0">
      <w:pPr>
        <w:spacing w:after="0"/>
        <w:jc w:val="center"/>
        <w:rPr>
          <w:rFonts w:eastAsia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pict>
          <v:roundrect id="_x0000_s1034" style="position:absolute;left:0;text-align:left;margin-left:175.2pt;margin-top:22.05pt;width:82.5pt;height:23.55pt;z-index:251668480" arcsize="10923f" filled="f" strokecolor="#1f497d [3215]" strokeweight="2.25pt"/>
        </w:pict>
      </w: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05558" cy="11049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5142" t="38205" b="4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58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spacing w:after="0"/>
        <w:rPr>
          <w:rFonts w:eastAsia="Times New Roman"/>
          <w:color w:val="000000"/>
          <w:szCs w:val="27"/>
          <w:lang w:eastAsia="ru-RU"/>
        </w:rPr>
      </w:pPr>
      <w:r>
        <w:rPr>
          <w:rFonts w:eastAsia="Times New Roman"/>
          <w:color w:val="000000"/>
          <w:szCs w:val="27"/>
          <w:lang w:eastAsia="ru-RU"/>
        </w:rPr>
        <w:t>6</w:t>
      </w:r>
      <w:r w:rsidRPr="00A66D12">
        <w:rPr>
          <w:rFonts w:eastAsia="Times New Roman"/>
          <w:color w:val="000000"/>
          <w:szCs w:val="27"/>
          <w:lang w:eastAsia="ru-RU"/>
        </w:rPr>
        <w:t xml:space="preserve">. </w:t>
      </w:r>
      <w:r>
        <w:rPr>
          <w:rFonts w:eastAsia="Times New Roman"/>
          <w:color w:val="000000"/>
          <w:szCs w:val="27"/>
          <w:lang w:eastAsia="ru-RU"/>
        </w:rPr>
        <w:t xml:space="preserve">Просмотрите слайд в режиме просмотра. При нажатии на прямоугольник – он изменяет размер, но если нажать в другое место, слайд закрывается, чтобы этого не происходило, уберите настройку Смена слайдов по щелчку. Для этого во вкладке Анимация, уберите галочку в блоке Смена слайдов напротив элемента по щелчку. Снова просмотрите слайд в режиме просмотра. Чтобы выйти из режима просмотра, нажмите клавишу </w:t>
      </w:r>
      <w:r>
        <w:rPr>
          <w:rFonts w:eastAsia="Times New Roman"/>
          <w:color w:val="000000"/>
          <w:szCs w:val="27"/>
          <w:lang w:val="en-US" w:eastAsia="ru-RU"/>
        </w:rPr>
        <w:t>Esc</w:t>
      </w:r>
      <w:r w:rsidRPr="009E70CF">
        <w:rPr>
          <w:rFonts w:eastAsia="Times New Roman"/>
          <w:color w:val="000000"/>
          <w:szCs w:val="27"/>
          <w:lang w:eastAsia="ru-RU"/>
        </w:rPr>
        <w:t>.</w:t>
      </w:r>
    </w:p>
    <w:p w:rsidR="00166DF0" w:rsidRDefault="00166DF0" w:rsidP="00166DF0">
      <w:pPr>
        <w:spacing w:after="0"/>
        <w:rPr>
          <w:rFonts w:eastAsia="Times New Roman"/>
          <w:color w:val="000000"/>
          <w:szCs w:val="27"/>
          <w:lang w:eastAsia="ru-RU"/>
        </w:rPr>
      </w:pPr>
    </w:p>
    <w:p w:rsidR="00166DF0" w:rsidRDefault="00166DF0" w:rsidP="00166DF0">
      <w:pPr>
        <w:spacing w:after="0"/>
        <w:rPr>
          <w:rFonts w:eastAsia="Times New Roman"/>
          <w:color w:val="000000"/>
          <w:szCs w:val="27"/>
          <w:lang w:eastAsia="ru-RU"/>
        </w:rPr>
      </w:pPr>
      <w:r>
        <w:rPr>
          <w:rFonts w:eastAsia="Times New Roman"/>
          <w:color w:val="000000"/>
          <w:szCs w:val="27"/>
          <w:lang w:eastAsia="ru-RU"/>
        </w:rPr>
        <w:t>7. Сделайте триггер для второго верного прямоугольника. После этого, у вас на панели задач, должно появиться примерно следующее:</w:t>
      </w:r>
    </w:p>
    <w:p w:rsidR="00166DF0" w:rsidRDefault="00166DF0" w:rsidP="00166DF0">
      <w:pPr>
        <w:spacing w:after="0"/>
        <w:jc w:val="center"/>
        <w:rPr>
          <w:rFonts w:eastAsia="Times New Roman"/>
          <w:color w:val="000000"/>
          <w:szCs w:val="27"/>
          <w:lang w:eastAsia="ru-RU"/>
        </w:rPr>
      </w:pPr>
      <w:r>
        <w:rPr>
          <w:noProof/>
          <w:lang w:eastAsia="ru-RU"/>
        </w:rPr>
        <w:pict>
          <v:roundrect id="_x0000_s1035" style="position:absolute;left:0;text-align:left;margin-left:171.45pt;margin-top:52.65pt;width:117.75pt;height:28.05pt;z-index:251669504" arcsize="10923f" filled="f" strokecolor="#1f497d [3215]" strokeweight="2.25pt"/>
        </w:pict>
      </w:r>
      <w:r>
        <w:rPr>
          <w:rFonts w:eastAsia="Times New Roman"/>
          <w:noProof/>
          <w:color w:val="000000"/>
          <w:szCs w:val="27"/>
          <w:lang w:eastAsia="ru-RU"/>
        </w:rPr>
        <w:drawing>
          <wp:inline distT="0" distB="0" distL="0" distR="0">
            <wp:extent cx="2015596" cy="1238250"/>
            <wp:effectExtent l="19050" t="0" r="370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4340" t="39487" b="4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9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spacing w:after="0"/>
        <w:jc w:val="center"/>
        <w:rPr>
          <w:rFonts w:eastAsia="Times New Roman"/>
          <w:color w:val="000000"/>
          <w:szCs w:val="27"/>
          <w:lang w:eastAsia="ru-RU"/>
        </w:rPr>
      </w:pPr>
    </w:p>
    <w:p w:rsidR="00166DF0" w:rsidRDefault="00166DF0" w:rsidP="00166DF0">
      <w:pPr>
        <w:spacing w:after="0"/>
        <w:jc w:val="left"/>
        <w:rPr>
          <w:rFonts w:eastAsia="Times New Roman"/>
          <w:color w:val="000000"/>
          <w:szCs w:val="27"/>
          <w:lang w:eastAsia="ru-RU"/>
        </w:rPr>
      </w:pPr>
      <w:r>
        <w:rPr>
          <w:rFonts w:eastAsia="Times New Roman"/>
          <w:color w:val="000000"/>
          <w:szCs w:val="27"/>
          <w:lang w:eastAsia="ru-RU"/>
        </w:rPr>
        <w:t>8. Сделаем так, чтобы при нажатии на прямоугольник – он не только изменял размер, но и вылетал веселый смайл. Для этого добавьте эффект анимации для смайла: Выделите смайл, нажмите на панели Настройка анимации кнопку Добавить эффект – Вход-Вылет.</w:t>
      </w:r>
    </w:p>
    <w:p w:rsidR="00166DF0" w:rsidRDefault="00166DF0" w:rsidP="00166DF0">
      <w:pPr>
        <w:spacing w:after="0"/>
        <w:jc w:val="center"/>
        <w:rPr>
          <w:rFonts w:eastAsia="Times New Roman"/>
          <w:color w:val="000000"/>
          <w:szCs w:val="27"/>
          <w:lang w:eastAsia="ru-RU"/>
        </w:rPr>
      </w:pPr>
      <w:r>
        <w:rPr>
          <w:noProof/>
          <w:lang w:eastAsia="ru-RU"/>
        </w:rPr>
        <w:lastRenderedPageBreak/>
        <w:pict>
          <v:roundrect id="_x0000_s1036" style="position:absolute;left:0;text-align:left;margin-left:175.95pt;margin-top:15pt;width:170.25pt;height:82.8pt;z-index:251670528" arcsize="10923f" filled="f" strokecolor="#1f497d [3215]" strokeweight="2.25pt"/>
        </w:pict>
      </w:r>
      <w:r>
        <w:rPr>
          <w:rFonts w:eastAsia="Times New Roman"/>
          <w:noProof/>
          <w:color w:val="000000"/>
          <w:szCs w:val="27"/>
          <w:lang w:eastAsia="ru-RU"/>
        </w:rPr>
        <w:drawing>
          <wp:inline distT="0" distB="0" distL="0" distR="0">
            <wp:extent cx="3400425" cy="354827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1892" t="14872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5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spacing w:after="0"/>
        <w:jc w:val="left"/>
      </w:pPr>
      <w:r>
        <w:rPr>
          <w:rFonts w:eastAsia="Times New Roman"/>
          <w:color w:val="000000"/>
          <w:szCs w:val="27"/>
          <w:lang w:eastAsia="ru-RU"/>
        </w:rPr>
        <w:t xml:space="preserve">9. Далее нажмите на </w:t>
      </w:r>
      <w:r>
        <w:t xml:space="preserve">кнопку со стрелкой у эффекта анимации Вылета (в нашем случае, </w:t>
      </w:r>
      <w:r>
        <w:rPr>
          <w:lang w:val="en-US"/>
        </w:rPr>
        <w:t>Picture 6</w:t>
      </w:r>
      <w:r>
        <w:t>). Появятся настройки эффекта Вылет.</w:t>
      </w:r>
    </w:p>
    <w:p w:rsidR="00166DF0" w:rsidRPr="00166DF0" w:rsidRDefault="00166DF0" w:rsidP="00166DF0">
      <w:pPr>
        <w:spacing w:after="0"/>
        <w:jc w:val="center"/>
      </w:pPr>
      <w:r>
        <w:rPr>
          <w:noProof/>
          <w:lang w:eastAsia="ru-RU"/>
        </w:rPr>
        <w:pict>
          <v:roundrect id="_x0000_s1037" style="position:absolute;left:0;text-align:left;margin-left:158.7pt;margin-top:67.25pt;width:131.25pt;height:21.3pt;z-index:251671552" arcsize="10923f" filled="f" strokecolor="#1f497d [3215]" strokeweight="2.25pt"/>
        </w:pict>
      </w:r>
      <w:r>
        <w:rPr>
          <w:noProof/>
          <w:lang w:eastAsia="ru-RU"/>
        </w:rPr>
        <w:drawing>
          <wp:inline distT="0" distB="0" distL="0" distR="0">
            <wp:extent cx="1990725" cy="216920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6804" t="37692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/>
    <w:p w:rsidR="00166DF0" w:rsidRDefault="00166DF0" w:rsidP="00166DF0">
      <w:pPr>
        <w:spacing w:after="0"/>
        <w:rPr>
          <w:rFonts w:ascii="'times new roman'" w:eastAsia="Times New Roman" w:hAnsi="'times new roman'"/>
          <w:color w:val="000000"/>
          <w:szCs w:val="24"/>
          <w:lang w:eastAsia="ru-RU"/>
        </w:rPr>
      </w:pPr>
      <w:r>
        <w:t xml:space="preserve">10.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Нажмите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кнопку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«Переключатели»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левой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нижней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части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окна.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Выберите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параметр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«Начать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выполнение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эффекта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при</w:t>
      </w:r>
      <w:r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b/>
          <w:bCs/>
          <w:color w:val="000000"/>
          <w:szCs w:val="24"/>
          <w:lang w:eastAsia="ru-RU"/>
        </w:rPr>
        <w:t>щелчке»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Будет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отображен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список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объектов на слайде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.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Выбрать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нужный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объект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из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предложенного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 xml:space="preserve"> </w:t>
      </w:r>
      <w:r w:rsidRPr="00AA6460">
        <w:rPr>
          <w:rFonts w:ascii="'times new roman'" w:eastAsia="Times New Roman" w:hAnsi="'times new roman'"/>
          <w:color w:val="000000"/>
          <w:szCs w:val="24"/>
          <w:lang w:eastAsia="ru-RU"/>
        </w:rPr>
        <w:t>списка</w:t>
      </w:r>
      <w:r>
        <w:rPr>
          <w:rFonts w:ascii="'times new roman'" w:eastAsia="Times New Roman" w:hAnsi="'times new roman'"/>
          <w:color w:val="000000"/>
          <w:szCs w:val="24"/>
          <w:lang w:eastAsia="ru-RU"/>
        </w:rPr>
        <w:t>, то есть тот объект, при нажатии на который, анимация должна произойти. В нашем случае, объект Ромб 11.</w:t>
      </w:r>
    </w:p>
    <w:p w:rsidR="00166DF0" w:rsidRDefault="00166DF0" w:rsidP="00166DF0">
      <w:pPr>
        <w:jc w:val="center"/>
      </w:pPr>
      <w:r>
        <w:rPr>
          <w:noProof/>
          <w:lang w:eastAsia="ru-RU"/>
        </w:rPr>
        <w:pict>
          <v:roundrect id="_x0000_s1038" style="position:absolute;left:0;text-align:left;margin-left:230.7pt;margin-top:133.2pt;width:59.25pt;height:21.3pt;z-index:251672576" arcsize="10923f" filled="f" strokecolor="#1f497d [3215]" strokeweight="2.25pt"/>
        </w:pict>
      </w:r>
      <w:r>
        <w:rPr>
          <w:noProof/>
          <w:lang w:eastAsia="ru-RU"/>
        </w:rPr>
        <w:drawing>
          <wp:inline distT="0" distB="0" distL="0" distR="0">
            <wp:extent cx="2362200" cy="204112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955" t="22564" r="32015" b="3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4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r>
        <w:lastRenderedPageBreak/>
        <w:t>12. На панели Настройка анимации будет примерно следующее. У одного триггера – два действия. Чтобы второй эффект появлялся вместе с предыдущим, поменяйте настройку Начало на После предыдущего.</w:t>
      </w:r>
    </w:p>
    <w:p w:rsidR="00166DF0" w:rsidRDefault="00166DF0" w:rsidP="00166DF0">
      <w:pPr>
        <w:jc w:val="center"/>
      </w:pPr>
      <w:r>
        <w:rPr>
          <w:noProof/>
          <w:lang w:eastAsia="ru-RU"/>
        </w:rPr>
        <w:pict>
          <v:roundrect id="_x0000_s1040" style="position:absolute;left:0;text-align:left;margin-left:173.7pt;margin-top:2.9pt;width:59.25pt;height:21.3pt;z-index:251674624" arcsize="10923f" filled="f" strokecolor="#1f497d [3215]" strokeweight="2.25pt"/>
        </w:pict>
      </w:r>
      <w:r>
        <w:rPr>
          <w:noProof/>
          <w:lang w:eastAsia="ru-RU"/>
        </w:rPr>
        <w:pict>
          <v:roundrect id="_x0000_s1039" style="position:absolute;left:0;text-align:left;margin-left:180.45pt;margin-top:94.85pt;width:59.25pt;height:21.3pt;z-index:251673600" arcsize="10923f" filled="f" strokecolor="#1f497d [3215]" strokeweight="2.25pt"/>
        </w:pict>
      </w:r>
      <w:r>
        <w:rPr>
          <w:noProof/>
          <w:lang w:eastAsia="ru-RU"/>
        </w:rPr>
        <w:drawing>
          <wp:inline distT="0" distB="0" distL="0" distR="0">
            <wp:extent cx="1762125" cy="2005764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3378" t="28205" b="4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44" cy="201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F0" w:rsidRDefault="00166DF0" w:rsidP="00166DF0">
      <w:r>
        <w:t xml:space="preserve">13. Посмотрите слайд в режиме просмотра, по щелчку на верный прямоугольник, он должен изменять размер и появляется смайл. </w:t>
      </w:r>
    </w:p>
    <w:p w:rsidR="00166DF0" w:rsidRDefault="00166DF0" w:rsidP="00166DF0"/>
    <w:p w:rsidR="00166DF0" w:rsidRDefault="00166DF0" w:rsidP="00166DF0">
      <w:r>
        <w:t xml:space="preserve"> Доделайте задание: </w:t>
      </w:r>
    </w:p>
    <w:p w:rsidR="00166DF0" w:rsidRDefault="00166DF0" w:rsidP="00166DF0">
      <w:r>
        <w:t xml:space="preserve"> - при щелчке на правильные фигуры, они изменяют размер и появляются смайлы;</w:t>
      </w:r>
    </w:p>
    <w:p w:rsidR="00166DF0" w:rsidRDefault="00166DF0" w:rsidP="00166DF0">
      <w:r>
        <w:t>- при щелчке на неправильные фигуры появляются грустный смайл;</w:t>
      </w:r>
    </w:p>
    <w:p w:rsidR="00166DF0" w:rsidRDefault="00166DF0" w:rsidP="00166DF0">
      <w:r>
        <w:t xml:space="preserve"> - при щелчке на кнопку Выход из игры, презентация выходит из режима просмотра (сам.работа)</w:t>
      </w:r>
    </w:p>
    <w:p w:rsidR="00166DF0" w:rsidRDefault="00166DF0" w:rsidP="00166DF0"/>
    <w:p w:rsidR="00166DF0" w:rsidRDefault="00166DF0" w:rsidP="00166DF0">
      <w:pPr>
        <w:pStyle w:val="11"/>
        <w:rPr>
          <w:lang w:eastAsia="ru-RU"/>
        </w:rPr>
      </w:pPr>
      <w:r>
        <w:rPr>
          <w:lang w:eastAsia="ru-RU"/>
        </w:rPr>
        <w:t>Задание 2</w:t>
      </w:r>
    </w:p>
    <w:p w:rsidR="00166DF0" w:rsidRDefault="00166DF0" w:rsidP="00166DF0">
      <w:pPr>
        <w:spacing w:after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Создайте несколько заданий для своих обучающихся по теме своего учебного предмета с использованием триггеров (для дистанционного обучения). Встройте в эскиз учебной темы работу обучающихся с получившимся ресурсом.</w:t>
      </w:r>
    </w:p>
    <w:p w:rsidR="00166DF0" w:rsidRDefault="00166DF0" w:rsidP="00166DF0">
      <w:pPr>
        <w:spacing w:after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Продемонстрируйте результат коллегам. </w:t>
      </w:r>
    </w:p>
    <w:p w:rsidR="00166DF0" w:rsidRDefault="00166DF0">
      <w:pPr>
        <w:spacing w:line="276" w:lineRule="auto"/>
        <w:jc w:val="left"/>
      </w:pPr>
      <w:r>
        <w:br w:type="page"/>
      </w:r>
    </w:p>
    <w:p w:rsidR="00166DF0" w:rsidRDefault="00166DF0" w:rsidP="00166DF0">
      <w:pPr>
        <w:pStyle w:val="1"/>
        <w:rPr>
          <w:sz w:val="24"/>
        </w:rPr>
      </w:pPr>
      <w:bookmarkStart w:id="1" w:name="_Toc328044634"/>
      <w:r>
        <w:lastRenderedPageBreak/>
        <w:t>Лабораторная работа №6. Создание тестового задания на основе триггеров</w:t>
      </w:r>
      <w:bookmarkEnd w:id="1"/>
    </w:p>
    <w:p w:rsidR="00166DF0" w:rsidRDefault="00166DF0" w:rsidP="00166DF0">
      <w:pPr>
        <w:spacing w:after="0"/>
        <w:rPr>
          <w:rFonts w:cs="Times New Roman"/>
          <w:b/>
          <w:i/>
          <w:szCs w:val="24"/>
        </w:rPr>
      </w:pPr>
    </w:p>
    <w:p w:rsidR="00166DF0" w:rsidRDefault="00166DF0" w:rsidP="00166DF0">
      <w:pPr>
        <w:spacing w:after="0"/>
        <w:rPr>
          <w:rFonts w:cs="Times New Roman"/>
          <w:b/>
          <w:i/>
          <w:szCs w:val="24"/>
        </w:rPr>
      </w:pPr>
      <w:r w:rsidRPr="00E24A44">
        <w:rPr>
          <w:rFonts w:cs="Times New Roman"/>
          <w:b/>
          <w:i/>
          <w:szCs w:val="24"/>
        </w:rPr>
        <w:t>В данной лабораторной работе вы узнаете</w:t>
      </w:r>
      <w:r>
        <w:rPr>
          <w:rFonts w:cs="Times New Roman"/>
          <w:b/>
          <w:i/>
          <w:szCs w:val="24"/>
        </w:rPr>
        <w:t xml:space="preserve"> </w:t>
      </w:r>
    </w:p>
    <w:p w:rsidR="00166DF0" w:rsidRDefault="00166DF0" w:rsidP="00166DF0">
      <w:pPr>
        <w:spacing w:after="0"/>
        <w:rPr>
          <w:rFonts w:cs="Times New Roman"/>
          <w:szCs w:val="24"/>
        </w:rPr>
      </w:pPr>
      <w:r w:rsidRPr="00C81C02">
        <w:rPr>
          <w:rFonts w:cs="Times New Roman"/>
          <w:szCs w:val="24"/>
        </w:rPr>
        <w:t xml:space="preserve">- как с помощью триггера создать </w:t>
      </w:r>
      <w:r>
        <w:rPr>
          <w:rFonts w:cs="Times New Roman"/>
          <w:szCs w:val="24"/>
        </w:rPr>
        <w:t xml:space="preserve">тестовое задание в </w:t>
      </w:r>
      <w:r>
        <w:rPr>
          <w:rFonts w:cs="Times New Roman"/>
          <w:szCs w:val="24"/>
          <w:lang w:val="en-US"/>
        </w:rPr>
        <w:t>Power</w:t>
      </w:r>
      <w:r w:rsidRPr="00BB0ED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Point</w:t>
      </w:r>
      <w:r w:rsidRPr="00BB0ED9">
        <w:rPr>
          <w:rFonts w:cs="Times New Roman"/>
          <w:szCs w:val="24"/>
        </w:rPr>
        <w:t xml:space="preserve"> 2007</w:t>
      </w:r>
      <w:r>
        <w:rPr>
          <w:rFonts w:cs="Times New Roman"/>
          <w:szCs w:val="24"/>
        </w:rPr>
        <w:t>, в котором ученик может просчитать свою оценку.</w:t>
      </w:r>
    </w:p>
    <w:p w:rsidR="00166DF0" w:rsidRPr="00BB0ED9" w:rsidRDefault="00166DF0" w:rsidP="00166DF0">
      <w:pPr>
        <w:spacing w:after="0"/>
        <w:rPr>
          <w:rFonts w:cs="Times New Roman"/>
          <w:szCs w:val="24"/>
        </w:rPr>
      </w:pPr>
    </w:p>
    <w:p w:rsidR="00166DF0" w:rsidRPr="00615A49" w:rsidRDefault="00166DF0" w:rsidP="00166DF0">
      <w:pPr>
        <w:pStyle w:val="11"/>
      </w:pPr>
      <w:r w:rsidRPr="00615A49">
        <w:t>Задание 1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 xml:space="preserve">Создать слайд с тестовым заданием, в котором обучающиеся должны выбрать верную букву для ряда слов. При выборе правильно буквы, она встает на место, при выборе неправильной меняет цвет и появляется цифра -1. Чтобы просчитать оценку, ученику нужно вычесть из «пятерки» единицы. </w:t>
      </w:r>
    </w:p>
    <w:p w:rsidR="00166DF0" w:rsidRPr="004A7860" w:rsidRDefault="00166DF0" w:rsidP="00166DF0">
      <w:pPr>
        <w:rPr>
          <w:rFonts w:cs="Times New Roman"/>
          <w:b/>
        </w:rPr>
      </w:pPr>
      <w:r w:rsidRPr="004A7860">
        <w:rPr>
          <w:rFonts w:cs="Times New Roman"/>
          <w:b/>
        </w:rPr>
        <w:t>Шаг 1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>Создайте слайд следующего вида:</w:t>
      </w:r>
    </w:p>
    <w:p w:rsidR="00166DF0" w:rsidRDefault="00166DF0" w:rsidP="00166DF0">
      <w:pPr>
        <w:pStyle w:val="a5"/>
        <w:ind w:left="0"/>
        <w:jc w:val="center"/>
        <w:rPr>
          <w:rFonts w:cs="Times New Roman"/>
        </w:rPr>
      </w:pPr>
      <w:r w:rsidRPr="00615A49">
        <w:rPr>
          <w:rFonts w:cs="Times New Roman"/>
          <w:noProof/>
          <w:lang w:eastAsia="ru-RU"/>
        </w:rPr>
        <w:drawing>
          <wp:inline distT="0" distB="0" distL="0" distR="0">
            <wp:extent cx="2257425" cy="1695450"/>
            <wp:effectExtent l="19050" t="0" r="9525" b="0"/>
            <wp:docPr id="5" name="Рисунок 1" descr="Новый рисунок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34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615A49">
        <w:rPr>
          <w:rFonts w:cs="Times New Roman"/>
        </w:rPr>
        <w:t>Внимание: каждый элемент пишите отдельной текстовой строкой</w:t>
      </w:r>
      <w:r>
        <w:rPr>
          <w:rFonts w:cs="Times New Roman"/>
        </w:rPr>
        <w:t>.</w:t>
      </w:r>
      <w:r w:rsidRPr="00615A49">
        <w:rPr>
          <w:rFonts w:cs="Times New Roman"/>
        </w:rPr>
        <w:t xml:space="preserve"> Выберите шаблон презентации с одним заголовком (или уд</w:t>
      </w:r>
      <w:r>
        <w:rPr>
          <w:rFonts w:cs="Times New Roman"/>
        </w:rPr>
        <w:t xml:space="preserve">алите основную текстовую рамку). </w:t>
      </w:r>
      <w:r w:rsidRPr="00615A49">
        <w:rPr>
          <w:rFonts w:cs="Times New Roman"/>
        </w:rPr>
        <w:t>В</w:t>
      </w:r>
      <w:r>
        <w:rPr>
          <w:rFonts w:cs="Times New Roman"/>
        </w:rPr>
        <w:t>ыберите на панели инструментов «Надпись»</w:t>
      </w:r>
      <w:r w:rsidRPr="00615A49">
        <w:rPr>
          <w:rFonts w:cs="Times New Roman"/>
        </w:rPr>
        <w:t xml:space="preserve"> - введите текст</w:t>
      </w:r>
      <w:r>
        <w:rPr>
          <w:rFonts w:cs="Times New Roman"/>
        </w:rPr>
        <w:t>.</w:t>
      </w:r>
    </w:p>
    <w:p w:rsidR="00166DF0" w:rsidRPr="004A7860" w:rsidRDefault="00166DF0" w:rsidP="00166DF0">
      <w:pPr>
        <w:rPr>
          <w:rFonts w:cs="Times New Roman"/>
          <w:b/>
        </w:rPr>
      </w:pPr>
      <w:r w:rsidRPr="004A7860">
        <w:rPr>
          <w:rFonts w:cs="Times New Roman"/>
          <w:b/>
        </w:rPr>
        <w:t>Шаг 2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4A7860">
        <w:rPr>
          <w:rFonts w:cs="Times New Roman"/>
        </w:rPr>
        <w:t>Настройте анимацию на элементы</w:t>
      </w:r>
      <w:r>
        <w:rPr>
          <w:rFonts w:cs="Times New Roman"/>
        </w:rPr>
        <w:t>.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4A7860">
        <w:rPr>
          <w:rFonts w:cs="Times New Roman"/>
        </w:rPr>
        <w:t>Продумайте, как будут появляться или изменяться элементы.</w:t>
      </w:r>
      <w:r>
        <w:rPr>
          <w:rFonts w:cs="Times New Roman"/>
        </w:rPr>
        <w:t xml:space="preserve"> </w:t>
      </w:r>
      <w:r w:rsidRPr="004A7860">
        <w:rPr>
          <w:rFonts w:cs="Times New Roman"/>
        </w:rPr>
        <w:t>Необходимо настроить анимацию: 1</w:t>
      </w:r>
      <w:r>
        <w:rPr>
          <w:rFonts w:cs="Times New Roman"/>
        </w:rPr>
        <w:t>) входа для картинок-оценок 2)</w:t>
      </w:r>
      <w:r w:rsidRPr="004A7860">
        <w:rPr>
          <w:rFonts w:cs="Times New Roman"/>
        </w:rPr>
        <w:t xml:space="preserve"> выделения для верных  и неверных ответов</w:t>
      </w:r>
      <w:r>
        <w:rPr>
          <w:rFonts w:cs="Times New Roman"/>
        </w:rPr>
        <w:t>.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4A7860">
        <w:rPr>
          <w:rFonts w:cs="Times New Roman"/>
        </w:rPr>
        <w:t>В данном случае, при нажатии на  прави</w:t>
      </w:r>
      <w:r>
        <w:rPr>
          <w:rFonts w:cs="Times New Roman"/>
        </w:rPr>
        <w:t>льный ответ назначена анимация «перемещение влево» и «изменение цвета текста»</w:t>
      </w:r>
      <w:r w:rsidRPr="004A7860">
        <w:rPr>
          <w:rFonts w:cs="Times New Roman"/>
        </w:rPr>
        <w:t xml:space="preserve">, а при нажатии на неверный ответ </w:t>
      </w:r>
      <w:r>
        <w:rPr>
          <w:rFonts w:cs="Times New Roman"/>
        </w:rPr>
        <w:t>–</w:t>
      </w:r>
      <w:r w:rsidRPr="004A7860">
        <w:rPr>
          <w:rFonts w:cs="Times New Roman"/>
        </w:rPr>
        <w:t xml:space="preserve"> </w:t>
      </w:r>
      <w:r>
        <w:rPr>
          <w:rFonts w:cs="Times New Roman"/>
        </w:rPr>
        <w:t>«появление»</w:t>
      </w:r>
      <w:r w:rsidRPr="004A7860">
        <w:rPr>
          <w:rFonts w:cs="Times New Roman"/>
        </w:rPr>
        <w:t xml:space="preserve"> для картинки "-1" и "контрастирующий цвет" для неверной буквы.</w:t>
      </w:r>
    </w:p>
    <w:p w:rsidR="00166DF0" w:rsidRPr="004A7860" w:rsidRDefault="00166DF0" w:rsidP="00166DF0">
      <w:pPr>
        <w:rPr>
          <w:rFonts w:cs="Times New Roman"/>
          <w:b/>
        </w:rPr>
      </w:pPr>
      <w:r w:rsidRPr="004A7860">
        <w:rPr>
          <w:rFonts w:cs="Times New Roman"/>
          <w:b/>
        </w:rPr>
        <w:t>Шаг 3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4A7860">
        <w:rPr>
          <w:rFonts w:cs="Times New Roman"/>
        </w:rPr>
        <w:t>Примените триггер для анимации верных ответов</w:t>
      </w:r>
      <w:r>
        <w:rPr>
          <w:rFonts w:cs="Times New Roman"/>
        </w:rPr>
        <w:t xml:space="preserve">. 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>Откройте «Настройка анимации» во вкладке Анимация.</w:t>
      </w:r>
      <w:r w:rsidRPr="004A7860">
        <w:rPr>
          <w:rFonts w:cs="Times New Roman"/>
        </w:rPr>
        <w:t xml:space="preserve"> Щелкните ПК</w:t>
      </w:r>
      <w:r>
        <w:rPr>
          <w:rFonts w:cs="Times New Roman"/>
        </w:rPr>
        <w:t>М на анимацию</w:t>
      </w:r>
      <w:r w:rsidRPr="004A7860">
        <w:rPr>
          <w:rFonts w:cs="Times New Roman"/>
        </w:rPr>
        <w:t xml:space="preserve"> п</w:t>
      </w:r>
      <w:r>
        <w:rPr>
          <w:rFonts w:cs="Times New Roman"/>
        </w:rPr>
        <w:t>е</w:t>
      </w:r>
      <w:r w:rsidRPr="004A7860">
        <w:rPr>
          <w:rFonts w:cs="Times New Roman"/>
        </w:rPr>
        <w:t>ремеще</w:t>
      </w:r>
      <w:r>
        <w:rPr>
          <w:rFonts w:cs="Times New Roman"/>
        </w:rPr>
        <w:t>ния буквы О в первом вопросе</w:t>
      </w:r>
      <w:r w:rsidRPr="004A7860">
        <w:rPr>
          <w:rFonts w:cs="Times New Roman"/>
        </w:rPr>
        <w:t>. Выб</w:t>
      </w:r>
      <w:r>
        <w:rPr>
          <w:rFonts w:cs="Times New Roman"/>
        </w:rPr>
        <w:t>ерите вкладку «Время».</w:t>
      </w:r>
    </w:p>
    <w:p w:rsidR="00166DF0" w:rsidRDefault="00166DF0" w:rsidP="00166DF0">
      <w:pPr>
        <w:pStyle w:val="a5"/>
        <w:ind w:left="0" w:firstLine="567"/>
        <w:jc w:val="center"/>
        <w:rPr>
          <w:rFonts w:cs="Times New Roman"/>
        </w:rPr>
      </w:pPr>
      <w:r w:rsidRPr="006A7CF9">
        <w:rPr>
          <w:rFonts w:cs="Times New Roman"/>
          <w:noProof/>
          <w:lang w:eastAsia="ru-RU"/>
        </w:rPr>
        <w:drawing>
          <wp:inline distT="0" distB="0" distL="0" distR="0">
            <wp:extent cx="2238375" cy="1524000"/>
            <wp:effectExtent l="19050" t="0" r="0" b="0"/>
            <wp:docPr id="6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8375" cy="1524000"/>
                      <a:chOff x="0" y="0"/>
                      <a:chExt cx="2238375" cy="1524000"/>
                    </a:xfrm>
                  </a:grpSpPr>
                  <a:grpSp>
                    <a:nvGrpSpPr>
                      <a:cNvPr id="2086" name="Group 38"/>
                      <a:cNvGrpSpPr>
                        <a:grpSpLocks/>
                      </a:cNvGrpSpPr>
                    </a:nvGrpSpPr>
                    <a:grpSpPr bwMode="auto">
                      <a:xfrm>
                        <a:off x="0" y="0"/>
                        <a:ext cx="2238375" cy="1524000"/>
                        <a:chOff x="0" y="0"/>
                        <a:chExt cx="235" cy="160"/>
                      </a:xfrm>
                    </a:grpSpPr>
                    <a:pic>
                      <a:nvPicPr>
                        <a:cNvPr id="2083" name="Picture 35" descr="Новый рисунок (2)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148" cy="3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62" name="Picture 14" descr="Новый рисунок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 t="9390" r="4741" b="26761"/>
                        <a:stretch>
                          <a:fillRect/>
                        </a:stretch>
                      </a:blipFill>
                      <a:spPr bwMode="auto">
                        <a:xfrm>
                          <a:off x="14" y="24"/>
                          <a:ext cx="221" cy="13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063" name="Oval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" y="99"/>
                          <a:ext cx="64" cy="2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a:spPr>
                    </a:sp>
                  </a:grpSp>
                </lc:lockedCanvas>
              </a:graphicData>
            </a:graphic>
          </wp:inline>
        </w:drawing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6A7CF9">
        <w:rPr>
          <w:rFonts w:cs="Times New Roman"/>
        </w:rPr>
        <w:lastRenderedPageBreak/>
        <w:t>В п</w:t>
      </w:r>
      <w:r>
        <w:rPr>
          <w:rFonts w:cs="Times New Roman"/>
        </w:rPr>
        <w:t>оявившемся окне выберите кнопку «Переключатели» - «</w:t>
      </w:r>
      <w:r w:rsidRPr="006A7CF9">
        <w:rPr>
          <w:rFonts w:cs="Times New Roman"/>
        </w:rPr>
        <w:t>начат</w:t>
      </w:r>
      <w:r>
        <w:rPr>
          <w:rFonts w:cs="Times New Roman"/>
        </w:rPr>
        <w:t>ь выполнение эффекта при щелчке».</w:t>
      </w:r>
      <w:r w:rsidRPr="006A7CF9">
        <w:rPr>
          <w:rFonts w:cs="Times New Roman"/>
        </w:rPr>
        <w:t xml:space="preserve"> Выберите элемент слайда, при нажатии на который  применится анимация (в нашем случае О)</w:t>
      </w:r>
      <w:r>
        <w:rPr>
          <w:rFonts w:cs="Times New Roman"/>
        </w:rPr>
        <w:t>. В поле «Настройка анимации»</w:t>
      </w:r>
      <w:r w:rsidRPr="006A7CF9">
        <w:rPr>
          <w:rFonts w:cs="Times New Roman"/>
        </w:rPr>
        <w:t xml:space="preserve"> появ</w:t>
      </w:r>
      <w:r>
        <w:rPr>
          <w:rFonts w:cs="Times New Roman"/>
        </w:rPr>
        <w:t>ится запись «триггер»</w:t>
      </w:r>
      <w:r w:rsidRPr="006A7CF9">
        <w:rPr>
          <w:rFonts w:cs="Times New Roman"/>
        </w:rPr>
        <w:t>, а на слайде изображение</w:t>
      </w:r>
      <w:r>
        <w:rPr>
          <w:rFonts w:cs="Times New Roman"/>
        </w:rPr>
        <w:t>:</w:t>
      </w:r>
    </w:p>
    <w:p w:rsidR="00166DF0" w:rsidRDefault="00166DF0" w:rsidP="00166DF0">
      <w:pPr>
        <w:pStyle w:val="a5"/>
        <w:ind w:left="0" w:firstLine="567"/>
        <w:jc w:val="center"/>
        <w:rPr>
          <w:rFonts w:cs="Times New Roman"/>
        </w:rPr>
      </w:pPr>
      <w:r w:rsidRPr="00EB3982">
        <w:rPr>
          <w:rFonts w:cs="Times New Roman"/>
          <w:noProof/>
          <w:lang w:eastAsia="ru-RU"/>
        </w:rPr>
        <w:drawing>
          <wp:inline distT="0" distB="0" distL="0" distR="0">
            <wp:extent cx="1323975" cy="1552575"/>
            <wp:effectExtent l="19050" t="0" r="9525" b="0"/>
            <wp:docPr id="20" name="Рисунок 2" descr="Новый рисунок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41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 w:rsidRPr="00EB3982">
        <w:rPr>
          <w:rFonts w:cs="Times New Roman"/>
        </w:rPr>
        <w:t>Ан</w:t>
      </w:r>
      <w:r>
        <w:rPr>
          <w:rFonts w:cs="Times New Roman"/>
        </w:rPr>
        <w:t xml:space="preserve">алогично назначьте триггер на </w:t>
      </w:r>
      <w:r w:rsidRPr="00EB3982">
        <w:rPr>
          <w:rFonts w:cs="Times New Roman"/>
        </w:rPr>
        <w:t>все правиль</w:t>
      </w:r>
      <w:r>
        <w:rPr>
          <w:rFonts w:cs="Times New Roman"/>
        </w:rPr>
        <w:t xml:space="preserve">ные ответы. </w:t>
      </w:r>
    </w:p>
    <w:p w:rsidR="00166DF0" w:rsidRPr="00EB3982" w:rsidRDefault="00166DF0" w:rsidP="00166DF0">
      <w:pPr>
        <w:rPr>
          <w:rFonts w:cs="Times New Roman"/>
          <w:b/>
        </w:rPr>
      </w:pPr>
      <w:r w:rsidRPr="00EB3982">
        <w:rPr>
          <w:rFonts w:cs="Times New Roman"/>
          <w:b/>
        </w:rPr>
        <w:t>Шаг 4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>П</w:t>
      </w:r>
      <w:r w:rsidRPr="00EB3982">
        <w:rPr>
          <w:rFonts w:cs="Times New Roman"/>
        </w:rPr>
        <w:t>римените триггер для неправильных ответов.</w:t>
      </w:r>
      <w:r>
        <w:rPr>
          <w:rFonts w:cs="Times New Roman"/>
        </w:rPr>
        <w:t xml:space="preserve"> </w:t>
      </w:r>
      <w:r w:rsidRPr="00EB3982">
        <w:rPr>
          <w:rFonts w:cs="Times New Roman"/>
        </w:rPr>
        <w:t>В нашем случае  при нажатии на неправильный ответ должно произой</w:t>
      </w:r>
      <w:r>
        <w:rPr>
          <w:rFonts w:cs="Times New Roman"/>
        </w:rPr>
        <w:t>ти изменение цвета и появление «-1»</w:t>
      </w:r>
      <w:r w:rsidRPr="00EB3982">
        <w:rPr>
          <w:rFonts w:cs="Times New Roman"/>
        </w:rPr>
        <w:t xml:space="preserve">. Выделите обе анимации (удерживая Ctrl нажмите на одну и вторую </w:t>
      </w:r>
      <w:r>
        <w:rPr>
          <w:rFonts w:cs="Times New Roman"/>
        </w:rPr>
        <w:t>анимации в списке), далее по шагу 3</w:t>
      </w:r>
      <w:r w:rsidRPr="00EB3982">
        <w:rPr>
          <w:rFonts w:cs="Times New Roman"/>
        </w:rPr>
        <w:t xml:space="preserve">. При правильном выполнении для каждой неверной буквы ответа </w:t>
      </w:r>
      <w:r>
        <w:rPr>
          <w:rFonts w:cs="Times New Roman"/>
        </w:rPr>
        <w:t>создастся</w:t>
      </w:r>
      <w:r w:rsidRPr="00EB3982">
        <w:rPr>
          <w:rFonts w:cs="Times New Roman"/>
        </w:rPr>
        <w:t xml:space="preserve"> триггер</w:t>
      </w:r>
      <w:r>
        <w:rPr>
          <w:rFonts w:cs="Times New Roman"/>
        </w:rPr>
        <w:t>.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>Вид «неправильных ответов» на панели «Настройка анимации»:</w:t>
      </w:r>
    </w:p>
    <w:p w:rsidR="00166DF0" w:rsidRDefault="00166DF0" w:rsidP="00166DF0">
      <w:pPr>
        <w:pStyle w:val="a5"/>
        <w:ind w:left="0" w:firstLine="567"/>
        <w:jc w:val="center"/>
        <w:rPr>
          <w:rFonts w:cs="Times New Roman"/>
        </w:rPr>
      </w:pPr>
      <w:r w:rsidRPr="00EB3982">
        <w:rPr>
          <w:rFonts w:cs="Times New Roman"/>
          <w:noProof/>
          <w:lang w:eastAsia="ru-RU"/>
        </w:rPr>
        <w:drawing>
          <wp:inline distT="0" distB="0" distL="0" distR="0">
            <wp:extent cx="1325656" cy="1383126"/>
            <wp:effectExtent l="19050" t="0" r="7844" b="0"/>
            <wp:docPr id="21" name="Рисунок 3" descr="Новый рисунок (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Picture 46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11" cy="138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>Вид окна «Настройка анимации» после применения всех триггеров: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38"/>
        <w:gridCol w:w="6633"/>
      </w:tblGrid>
      <w:tr w:rsidR="00166DF0" w:rsidTr="00BD178A">
        <w:trPr>
          <w:trHeight w:val="731"/>
        </w:trPr>
        <w:tc>
          <w:tcPr>
            <w:tcW w:w="2943" w:type="dxa"/>
            <w:vMerge w:val="restart"/>
          </w:tcPr>
          <w:p w:rsidR="00166DF0" w:rsidRDefault="00166DF0" w:rsidP="00BD178A">
            <w:r w:rsidRPr="00EB3982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213995</wp:posOffset>
                  </wp:positionV>
                  <wp:extent cx="1678940" cy="3195955"/>
                  <wp:effectExtent l="19050" t="0" r="0" b="0"/>
                  <wp:wrapThrough wrapText="bothSides">
                    <wp:wrapPolygon edited="0">
                      <wp:start x="-245" y="0"/>
                      <wp:lineTo x="-245" y="21501"/>
                      <wp:lineTo x="21567" y="21501"/>
                      <wp:lineTo x="21567" y="0"/>
                      <wp:lineTo x="-245" y="0"/>
                    </wp:wrapPolygon>
                  </wp:wrapThrough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319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:rsidR="00166DF0" w:rsidRPr="00AE13DA" w:rsidRDefault="00166DF0" w:rsidP="00BD178A">
            <w:pPr>
              <w:rPr>
                <w:sz w:val="24"/>
              </w:rPr>
            </w:pPr>
            <w:r w:rsidRPr="00AE13DA">
              <w:rPr>
                <w:sz w:val="24"/>
              </w:rPr>
              <w:t>Анимация появления слова «оценка» (может отсутствовать)</w:t>
            </w:r>
          </w:p>
          <w:p w:rsidR="00166DF0" w:rsidRPr="00AE13DA" w:rsidRDefault="00166DF0" w:rsidP="00BD178A">
            <w:pPr>
              <w:rPr>
                <w:sz w:val="24"/>
              </w:rPr>
            </w:pPr>
          </w:p>
        </w:tc>
      </w:tr>
      <w:tr w:rsidR="00166DF0" w:rsidTr="00BD178A">
        <w:trPr>
          <w:trHeight w:val="2090"/>
        </w:trPr>
        <w:tc>
          <w:tcPr>
            <w:tcW w:w="2943" w:type="dxa"/>
            <w:vMerge/>
          </w:tcPr>
          <w:p w:rsidR="00166DF0" w:rsidRDefault="00166DF0" w:rsidP="00BD178A"/>
        </w:tc>
        <w:tc>
          <w:tcPr>
            <w:tcW w:w="7195" w:type="dxa"/>
          </w:tcPr>
          <w:p w:rsidR="00166DF0" w:rsidRPr="00AE13DA" w:rsidRDefault="00166DF0" w:rsidP="00BD178A">
            <w:pPr>
              <w:rPr>
                <w:sz w:val="24"/>
              </w:rPr>
            </w:pPr>
            <w:r w:rsidRPr="00AE13DA">
              <w:rPr>
                <w:sz w:val="24"/>
              </w:rPr>
              <w:t>Анимация появления и исчезновения картинки «неправильно» (при нажатии на неверные ответы)</w:t>
            </w:r>
          </w:p>
          <w:p w:rsidR="00166DF0" w:rsidRPr="00AE13DA" w:rsidRDefault="00166DF0" w:rsidP="00BD178A">
            <w:pPr>
              <w:rPr>
                <w:sz w:val="24"/>
              </w:rPr>
            </w:pPr>
          </w:p>
        </w:tc>
      </w:tr>
      <w:tr w:rsidR="00166DF0" w:rsidTr="00BD178A">
        <w:tc>
          <w:tcPr>
            <w:tcW w:w="2943" w:type="dxa"/>
            <w:vMerge/>
          </w:tcPr>
          <w:p w:rsidR="00166DF0" w:rsidRDefault="00166DF0" w:rsidP="00BD178A"/>
        </w:tc>
        <w:tc>
          <w:tcPr>
            <w:tcW w:w="7195" w:type="dxa"/>
          </w:tcPr>
          <w:p w:rsidR="00166DF0" w:rsidRPr="00AE13DA" w:rsidRDefault="00166DF0" w:rsidP="00BD178A">
            <w:pPr>
              <w:rPr>
                <w:sz w:val="24"/>
              </w:rPr>
            </w:pPr>
            <w:r w:rsidRPr="00AE13DA">
              <w:rPr>
                <w:sz w:val="24"/>
              </w:rPr>
              <w:t>Анимация появления и исчезновения картинки «правильно» (при нажатии на верный ответ)</w:t>
            </w:r>
          </w:p>
          <w:p w:rsidR="00166DF0" w:rsidRPr="00AE13DA" w:rsidRDefault="00166DF0" w:rsidP="00BD178A">
            <w:pPr>
              <w:rPr>
                <w:sz w:val="24"/>
              </w:rPr>
            </w:pPr>
          </w:p>
        </w:tc>
      </w:tr>
    </w:tbl>
    <w:p w:rsidR="00166DF0" w:rsidRDefault="00166DF0" w:rsidP="00166DF0">
      <w:pPr>
        <w:pStyle w:val="a5"/>
        <w:ind w:left="0" w:firstLine="567"/>
        <w:rPr>
          <w:rFonts w:eastAsia="Times New Roman"/>
          <w:color w:val="000000"/>
          <w:szCs w:val="27"/>
          <w:lang w:eastAsia="ru-RU"/>
        </w:rPr>
      </w:pPr>
      <w:r>
        <w:rPr>
          <w:rFonts w:eastAsia="Times New Roman"/>
          <w:color w:val="000000"/>
          <w:szCs w:val="27"/>
          <w:lang w:eastAsia="ru-RU"/>
        </w:rPr>
        <w:lastRenderedPageBreak/>
        <w:t>Не забудьте убрать настройку Смена слайдов по щелчку. Для этого во вкладке Анимация, уберите галочку в блоке Смена слайдов напротив элемента по щелчку. Запустите слайд в режиме просмотра, проверьте правильность выполненного задания.</w:t>
      </w:r>
    </w:p>
    <w:p w:rsidR="00166DF0" w:rsidRPr="00AE13DA" w:rsidRDefault="00166DF0" w:rsidP="00166DF0">
      <w:pPr>
        <w:pStyle w:val="11"/>
        <w:rPr>
          <w:lang w:eastAsia="ru-RU"/>
        </w:rPr>
      </w:pPr>
      <w:r>
        <w:rPr>
          <w:lang w:eastAsia="ru-RU"/>
        </w:rPr>
        <w:t>Задание 2</w:t>
      </w:r>
    </w:p>
    <w:p w:rsidR="00166DF0" w:rsidRDefault="00166DF0" w:rsidP="00166DF0">
      <w:pPr>
        <w:spacing w:after="0"/>
        <w:rPr>
          <w:rFonts w:eastAsia="Times New Roman"/>
          <w:szCs w:val="24"/>
          <w:lang w:eastAsia="ru-RU"/>
        </w:rPr>
      </w:pPr>
      <w:r>
        <w:rPr>
          <w:rFonts w:cs="Times New Roman"/>
        </w:rPr>
        <w:t xml:space="preserve">Создайте несколько тестовых заданий (тренажеров) по теме своего учебного предмета. Подумайте, в каких условиях, вы могли бы применить данный учебный материал в образовательном процессе. </w:t>
      </w:r>
      <w:r>
        <w:rPr>
          <w:rFonts w:eastAsia="Times New Roman"/>
          <w:szCs w:val="24"/>
          <w:lang w:eastAsia="ru-RU"/>
        </w:rPr>
        <w:t>Встройте в эскиз учебной темы работу обучающихся с получившимся ресурсом.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  <w:r>
        <w:rPr>
          <w:rFonts w:cs="Times New Roman"/>
        </w:rPr>
        <w:t xml:space="preserve"> Продемонстрируйте результат коллегам. </w:t>
      </w:r>
    </w:p>
    <w:p w:rsidR="00166DF0" w:rsidRDefault="00166DF0" w:rsidP="00166DF0">
      <w:pPr>
        <w:pStyle w:val="a5"/>
        <w:ind w:left="0" w:firstLine="567"/>
        <w:rPr>
          <w:rFonts w:cs="Times New Roman"/>
        </w:rPr>
      </w:pPr>
    </w:p>
    <w:p w:rsidR="00166DF0" w:rsidRDefault="00166DF0" w:rsidP="00166DF0"/>
    <w:p w:rsidR="00166DF0" w:rsidRDefault="00166DF0" w:rsidP="00166DF0"/>
    <w:p w:rsidR="00166DF0" w:rsidRDefault="00166DF0" w:rsidP="00166DF0">
      <w:pPr>
        <w:jc w:val="center"/>
      </w:pPr>
    </w:p>
    <w:sectPr w:rsidR="00166DF0" w:rsidSect="002D1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times new roman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6DF0"/>
    <w:rsid w:val="00166DF0"/>
    <w:rsid w:val="002D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F0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166DF0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2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DF0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paragraph" w:customStyle="1" w:styleId="11">
    <w:name w:val="подзаголовок 1"/>
    <w:basedOn w:val="a"/>
    <w:link w:val="12"/>
    <w:qFormat/>
    <w:rsid w:val="00166DF0"/>
    <w:rPr>
      <w:b/>
    </w:rPr>
  </w:style>
  <w:style w:type="character" w:customStyle="1" w:styleId="12">
    <w:name w:val="подзаголовок 1 Знак"/>
    <w:basedOn w:val="a0"/>
    <w:link w:val="11"/>
    <w:rsid w:val="00166DF0"/>
    <w:rPr>
      <w:rFonts w:ascii="Times New Roman" w:hAnsi="Times New Roman"/>
      <w:b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66DF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D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6DF0"/>
    <w:pPr>
      <w:ind w:left="720"/>
      <w:contextualSpacing/>
    </w:pPr>
  </w:style>
  <w:style w:type="table" w:styleId="a6">
    <w:name w:val="Table Grid"/>
    <w:basedOn w:val="a1"/>
    <w:rsid w:val="00166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1110</Words>
  <Characters>6333</Characters>
  <Application>Microsoft Office Word</Application>
  <DocSecurity>0</DocSecurity>
  <Lines>52</Lines>
  <Paragraphs>14</Paragraphs>
  <ScaleCrop>false</ScaleCrop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seroshtanova</dc:creator>
  <cp:lastModifiedBy>seroshtanova</cp:lastModifiedBy>
  <cp:revision>1</cp:revision>
  <dcterms:created xsi:type="dcterms:W3CDTF">2013-04-10T09:30:00Z</dcterms:created>
  <dcterms:modified xsi:type="dcterms:W3CDTF">2013-04-10T10:52:00Z</dcterms:modified>
</cp:coreProperties>
</file>